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BB36" w14:textId="77777777" w:rsidR="00037020" w:rsidRDefault="00037020" w:rsidP="00B92B27">
      <w:pPr>
        <w:rPr>
          <w:rFonts w:ascii="Times New Roman" w:hAnsi="Times New Roman" w:cs="Times New Roman"/>
          <w:b/>
          <w:smallCaps/>
          <w:sz w:val="24"/>
          <w:szCs w:val="24"/>
          <w:u w:val="single"/>
        </w:rPr>
      </w:pPr>
    </w:p>
    <w:p w14:paraId="2712D645" w14:textId="77777777" w:rsidR="00B92B27" w:rsidRDefault="00B92B27" w:rsidP="00B92B27">
      <w:pPr>
        <w:rPr>
          <w:rFonts w:ascii="Times New Roman" w:hAnsi="Times New Roman" w:cs="Times New Roman"/>
          <w:b/>
          <w:smallCaps/>
          <w:sz w:val="24"/>
          <w:szCs w:val="24"/>
          <w:u w:val="single"/>
        </w:rPr>
      </w:pPr>
    </w:p>
    <w:p w14:paraId="18B2CBC4" w14:textId="77777777" w:rsidR="00B92B27" w:rsidRDefault="00B92B27" w:rsidP="00B92B27">
      <w:pPr>
        <w:rPr>
          <w:rFonts w:ascii="Times New Roman" w:hAnsi="Times New Roman" w:cs="Times New Roman"/>
          <w:b/>
          <w:smallCaps/>
          <w:sz w:val="24"/>
          <w:szCs w:val="24"/>
        </w:rPr>
      </w:pPr>
      <w:r>
        <w:rPr>
          <w:rFonts w:ascii="Times New Roman" w:hAnsi="Times New Roman" w:cs="Times New Roman"/>
          <w:b/>
          <w:smallCaps/>
          <w:sz w:val="24"/>
          <w:szCs w:val="24"/>
        </w:rPr>
        <w:t>For Immediate Release-October 4, 2018</w:t>
      </w:r>
    </w:p>
    <w:p w14:paraId="1E3FE89C" w14:textId="77777777" w:rsidR="00B92B27" w:rsidRDefault="00B92B27" w:rsidP="00B92B27">
      <w:pPr>
        <w:rPr>
          <w:rFonts w:ascii="Times New Roman" w:hAnsi="Times New Roman" w:cs="Times New Roman"/>
          <w:b/>
          <w:smallCaps/>
          <w:sz w:val="24"/>
          <w:szCs w:val="24"/>
        </w:rPr>
      </w:pPr>
    </w:p>
    <w:p w14:paraId="14CB6A50" w14:textId="62543C5C" w:rsidR="00B92B27" w:rsidRDefault="00B92B27" w:rsidP="00B92B27">
      <w:pPr>
        <w:rPr>
          <w:rFonts w:ascii="Times New Roman" w:hAnsi="Times New Roman" w:cs="Times New Roman"/>
          <w:b/>
          <w:smallCaps/>
          <w:sz w:val="32"/>
          <w:szCs w:val="32"/>
        </w:rPr>
      </w:pPr>
      <w:r>
        <w:rPr>
          <w:rFonts w:ascii="Times New Roman" w:hAnsi="Times New Roman" w:cs="Times New Roman"/>
          <w:b/>
          <w:smallCaps/>
          <w:sz w:val="32"/>
          <w:szCs w:val="32"/>
        </w:rPr>
        <w:t xml:space="preserve">the city of goldthwaite has approved the funding for the </w:t>
      </w:r>
      <w:r w:rsidR="007F3584">
        <w:rPr>
          <w:rFonts w:ascii="Times New Roman" w:hAnsi="Times New Roman" w:cs="Times New Roman"/>
          <w:b/>
          <w:smallCaps/>
          <w:sz w:val="32"/>
          <w:szCs w:val="32"/>
        </w:rPr>
        <w:t>prev</w:t>
      </w:r>
      <w:r w:rsidR="00FD0026">
        <w:rPr>
          <w:rFonts w:ascii="Times New Roman" w:hAnsi="Times New Roman" w:cs="Times New Roman"/>
          <w:b/>
          <w:smallCaps/>
          <w:sz w:val="32"/>
          <w:szCs w:val="32"/>
        </w:rPr>
        <w:t>i</w:t>
      </w:r>
      <w:bookmarkStart w:id="0" w:name="_GoBack"/>
      <w:bookmarkEnd w:id="0"/>
      <w:r w:rsidR="007F3584">
        <w:rPr>
          <w:rFonts w:ascii="Times New Roman" w:hAnsi="Times New Roman" w:cs="Times New Roman"/>
          <w:b/>
          <w:smallCaps/>
          <w:sz w:val="32"/>
          <w:szCs w:val="32"/>
        </w:rPr>
        <w:t>ou</w:t>
      </w:r>
      <w:r w:rsidR="00336BA7">
        <w:rPr>
          <w:rFonts w:ascii="Times New Roman" w:hAnsi="Times New Roman" w:cs="Times New Roman"/>
          <w:b/>
          <w:smallCaps/>
          <w:sz w:val="32"/>
          <w:szCs w:val="32"/>
        </w:rPr>
        <w:t xml:space="preserve">sly approved </w:t>
      </w:r>
      <w:r>
        <w:rPr>
          <w:rFonts w:ascii="Times New Roman" w:hAnsi="Times New Roman" w:cs="Times New Roman"/>
          <w:b/>
          <w:smallCaps/>
          <w:sz w:val="32"/>
          <w:szCs w:val="32"/>
        </w:rPr>
        <w:t>purchase of 1000 acre feet of water rights</w:t>
      </w:r>
    </w:p>
    <w:p w14:paraId="5ABA3708" w14:textId="77777777" w:rsidR="003B4D07" w:rsidRPr="00B92B27" w:rsidRDefault="003B4D07" w:rsidP="00B92B27">
      <w:pPr>
        <w:rPr>
          <w:rFonts w:ascii="Times New Roman" w:hAnsi="Times New Roman" w:cs="Times New Roman"/>
          <w:b/>
          <w:sz w:val="32"/>
          <w:szCs w:val="32"/>
        </w:rPr>
      </w:pPr>
    </w:p>
    <w:p w14:paraId="34DE220C" w14:textId="5162B9B0" w:rsidR="003B4D07" w:rsidRPr="003B4D07" w:rsidRDefault="003B4D07" w:rsidP="003B4D07">
      <w:pPr>
        <w:jc w:val="both"/>
        <w:rPr>
          <w:rFonts w:ascii="Times New Roman" w:hAnsi="Times New Roman" w:cs="Times New Roman"/>
          <w:sz w:val="24"/>
          <w:szCs w:val="24"/>
        </w:rPr>
      </w:pPr>
      <w:r>
        <w:rPr>
          <w:rFonts w:ascii="Times New Roman" w:hAnsi="Times New Roman" w:cs="Times New Roman"/>
          <w:b/>
          <w:sz w:val="24"/>
          <w:szCs w:val="24"/>
        </w:rPr>
        <w:t xml:space="preserve">Goldthwaite, Texas.  </w:t>
      </w:r>
      <w:r>
        <w:rPr>
          <w:rFonts w:ascii="Times New Roman" w:hAnsi="Times New Roman" w:cs="Times New Roman"/>
          <w:sz w:val="24"/>
          <w:szCs w:val="24"/>
        </w:rPr>
        <w:t>The acquisition of water rights will</w:t>
      </w:r>
      <w:r w:rsidR="00806105">
        <w:rPr>
          <w:rFonts w:ascii="Times New Roman" w:hAnsi="Times New Roman" w:cs="Times New Roman"/>
          <w:sz w:val="24"/>
          <w:szCs w:val="24"/>
        </w:rPr>
        <w:t xml:space="preserve"> not result in a tax increase (</w:t>
      </w:r>
      <w:r>
        <w:rPr>
          <w:rFonts w:ascii="Times New Roman" w:hAnsi="Times New Roman" w:cs="Times New Roman"/>
          <w:sz w:val="24"/>
          <w:szCs w:val="24"/>
        </w:rPr>
        <w:t>the City of Goldthwaite does not levy a property tax) nor will it increase utility rates.  Increasing the City’s inventory of available water provides city residents assurance of a long-term supply with less of a threat of unavailability.</w:t>
      </w:r>
    </w:p>
    <w:p w14:paraId="48CCEEAA" w14:textId="0852CA1B" w:rsidR="008974C3" w:rsidRDefault="00037020" w:rsidP="003B4D07">
      <w:pPr>
        <w:jc w:val="both"/>
        <w:rPr>
          <w:rFonts w:ascii="Times New Roman" w:hAnsi="Times New Roman" w:cs="Times New Roman"/>
          <w:sz w:val="24"/>
          <w:szCs w:val="24"/>
        </w:rPr>
      </w:pPr>
      <w:r>
        <w:rPr>
          <w:rFonts w:ascii="Times New Roman" w:hAnsi="Times New Roman" w:cs="Times New Roman"/>
          <w:sz w:val="24"/>
          <w:szCs w:val="24"/>
        </w:rPr>
        <w:t xml:space="preserve">The City of Goldthwaite currently owns Certificate of Adjudication No. 14-2553, which was amended in 1984 in Certificate No. 14-2553A.  The permit authorizes a total diversion of 1,500 </w:t>
      </w:r>
      <w:r w:rsidR="007F3584">
        <w:rPr>
          <w:rFonts w:ascii="Times New Roman" w:hAnsi="Times New Roman" w:cs="Times New Roman"/>
          <w:sz w:val="24"/>
          <w:szCs w:val="24"/>
        </w:rPr>
        <w:t>acre-feet</w:t>
      </w:r>
      <w:r>
        <w:rPr>
          <w:rFonts w:ascii="Times New Roman" w:hAnsi="Times New Roman" w:cs="Times New Roman"/>
          <w:sz w:val="24"/>
          <w:szCs w:val="24"/>
        </w:rPr>
        <w:t xml:space="preserve"> per year.  800 </w:t>
      </w:r>
      <w:r w:rsidR="007F3584">
        <w:rPr>
          <w:rFonts w:ascii="Times New Roman" w:hAnsi="Times New Roman" w:cs="Times New Roman"/>
          <w:sz w:val="24"/>
          <w:szCs w:val="24"/>
        </w:rPr>
        <w:t>acre-feet</w:t>
      </w:r>
      <w:r>
        <w:rPr>
          <w:rFonts w:ascii="Times New Roman" w:hAnsi="Times New Roman" w:cs="Times New Roman"/>
          <w:sz w:val="24"/>
          <w:szCs w:val="24"/>
        </w:rPr>
        <w:t xml:space="preserve"> of water per annum may be diverted for municipal purposes and 700 acre feet may be diverted for industrial purposes.  The permit authorizes a total of three (3) off-channel reservoirs and to impound therein water diverted from the Colorado River.  In addition, the Certificate of Adjudication authorizes the City to use 250 acre feet per annum of treated sewage effluent created by the owner’s use of water authorized by the permit.  It can only be used for the purpose of irrigating 86 acres of land</w:t>
      </w:r>
      <w:r w:rsidR="008974C3">
        <w:rPr>
          <w:rFonts w:ascii="Times New Roman" w:hAnsi="Times New Roman" w:cs="Times New Roman"/>
          <w:sz w:val="24"/>
          <w:szCs w:val="24"/>
        </w:rPr>
        <w:t xml:space="preserve"> approximately one (1) mile southwest of the City.  The maximum diversion rate authorized by the permit is 1,400 gallons per minute.  </w:t>
      </w:r>
    </w:p>
    <w:p w14:paraId="78ECD475" w14:textId="094BBF12" w:rsidR="00037020" w:rsidRDefault="008974C3" w:rsidP="0003702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statement issued by </w:t>
      </w:r>
      <w:r w:rsidR="00FE6E7A">
        <w:rPr>
          <w:rFonts w:ascii="Times New Roman" w:hAnsi="Times New Roman" w:cs="Times New Roman"/>
          <w:sz w:val="24"/>
          <w:szCs w:val="24"/>
        </w:rPr>
        <w:t xml:space="preserve">critics of the acquisition </w:t>
      </w:r>
      <w:r>
        <w:rPr>
          <w:rFonts w:ascii="Times New Roman" w:hAnsi="Times New Roman" w:cs="Times New Roman"/>
          <w:sz w:val="24"/>
          <w:szCs w:val="24"/>
        </w:rPr>
        <w:t xml:space="preserve">contains a number of inaccurate claims.  First, the total diversion rate is 1,400 gallons per minute, not 1,400 gallons per minute for each designated use.  The </w:t>
      </w:r>
      <w:r w:rsidR="007F3584">
        <w:rPr>
          <w:rFonts w:ascii="Times New Roman" w:hAnsi="Times New Roman" w:cs="Times New Roman"/>
          <w:sz w:val="24"/>
          <w:szCs w:val="24"/>
        </w:rPr>
        <w:t>250-acre</w:t>
      </w:r>
      <w:r>
        <w:rPr>
          <w:rFonts w:ascii="Times New Roman" w:hAnsi="Times New Roman" w:cs="Times New Roman"/>
          <w:sz w:val="24"/>
          <w:szCs w:val="24"/>
        </w:rPr>
        <w:t xml:space="preserve"> feet referenced by </w:t>
      </w:r>
      <w:r w:rsidR="00FE6E7A">
        <w:rPr>
          <w:rFonts w:ascii="Times New Roman" w:hAnsi="Times New Roman" w:cs="Times New Roman"/>
          <w:sz w:val="24"/>
          <w:szCs w:val="24"/>
        </w:rPr>
        <w:t xml:space="preserve">critics </w:t>
      </w:r>
      <w:r>
        <w:rPr>
          <w:rFonts w:ascii="Times New Roman" w:hAnsi="Times New Roman" w:cs="Times New Roman"/>
          <w:sz w:val="24"/>
          <w:szCs w:val="24"/>
        </w:rPr>
        <w:t xml:space="preserve">is not an authorized diversion from the river, but rather is permission to reuse treated wastewater effluent for irrigation of </w:t>
      </w:r>
      <w:r w:rsidR="007F3584">
        <w:rPr>
          <w:rFonts w:ascii="Times New Roman" w:hAnsi="Times New Roman" w:cs="Times New Roman"/>
          <w:sz w:val="24"/>
          <w:szCs w:val="24"/>
        </w:rPr>
        <w:t>cropland</w:t>
      </w:r>
      <w:r>
        <w:rPr>
          <w:rFonts w:ascii="Times New Roman" w:hAnsi="Times New Roman" w:cs="Times New Roman"/>
          <w:sz w:val="24"/>
          <w:szCs w:val="24"/>
        </w:rPr>
        <w:t xml:space="preserve">.  This authorization allows the City of Goldthwaite to dispose of treated wastewater effluent without </w:t>
      </w:r>
      <w:r w:rsidR="00342947">
        <w:rPr>
          <w:rFonts w:ascii="Times New Roman" w:hAnsi="Times New Roman" w:cs="Times New Roman"/>
          <w:sz w:val="24"/>
          <w:szCs w:val="24"/>
        </w:rPr>
        <w:t xml:space="preserve">the </w:t>
      </w:r>
      <w:r>
        <w:rPr>
          <w:rFonts w:ascii="Times New Roman" w:hAnsi="Times New Roman" w:cs="Times New Roman"/>
          <w:sz w:val="24"/>
          <w:szCs w:val="24"/>
        </w:rPr>
        <w:t>discharge</w:t>
      </w:r>
      <w:r w:rsidR="00342947">
        <w:rPr>
          <w:rFonts w:ascii="Times New Roman" w:hAnsi="Times New Roman" w:cs="Times New Roman"/>
          <w:sz w:val="24"/>
          <w:szCs w:val="24"/>
        </w:rPr>
        <w:t xml:space="preserve"> of</w:t>
      </w:r>
      <w:r>
        <w:rPr>
          <w:rFonts w:ascii="Times New Roman" w:hAnsi="Times New Roman" w:cs="Times New Roman"/>
          <w:sz w:val="24"/>
          <w:szCs w:val="24"/>
        </w:rPr>
        <w:t xml:space="preserve"> effluent into the Colorado River.</w:t>
      </w:r>
    </w:p>
    <w:p w14:paraId="309F9181" w14:textId="77777777" w:rsidR="008974C3" w:rsidRDefault="008974C3" w:rsidP="00037020">
      <w:pPr>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w:t>
      </w:r>
      <w:r w:rsidR="00FE6E7A">
        <w:rPr>
          <w:rFonts w:ascii="Times New Roman" w:hAnsi="Times New Roman" w:cs="Times New Roman"/>
          <w:sz w:val="24"/>
          <w:szCs w:val="24"/>
        </w:rPr>
        <w:t>critics’ claims</w:t>
      </w:r>
      <w:r>
        <w:rPr>
          <w:rFonts w:ascii="Times New Roman" w:hAnsi="Times New Roman" w:cs="Times New Roman"/>
          <w:sz w:val="24"/>
          <w:szCs w:val="24"/>
        </w:rPr>
        <w:t>, there is an active market for surface water right permits and authorization.  The City engaged a water rights attorney who has negotiated numerous surface water right conveyances in what will likely be a growing market for water transactions.</w:t>
      </w:r>
    </w:p>
    <w:p w14:paraId="749DC539" w14:textId="77777777" w:rsidR="008974C3" w:rsidRDefault="00FE6E7A" w:rsidP="00037020">
      <w:pPr>
        <w:ind w:firstLine="720"/>
        <w:jc w:val="both"/>
        <w:rPr>
          <w:rFonts w:ascii="Times New Roman" w:hAnsi="Times New Roman" w:cs="Times New Roman"/>
          <w:sz w:val="24"/>
          <w:szCs w:val="24"/>
        </w:rPr>
      </w:pPr>
      <w:r>
        <w:rPr>
          <w:rFonts w:ascii="Times New Roman" w:hAnsi="Times New Roman" w:cs="Times New Roman"/>
          <w:sz w:val="24"/>
          <w:szCs w:val="24"/>
        </w:rPr>
        <w:t xml:space="preserve">Critics are apparently </w:t>
      </w:r>
      <w:r w:rsidR="006843EF">
        <w:rPr>
          <w:rFonts w:ascii="Times New Roman" w:hAnsi="Times New Roman" w:cs="Times New Roman"/>
          <w:sz w:val="24"/>
          <w:szCs w:val="24"/>
        </w:rPr>
        <w:t>suggestin</w:t>
      </w:r>
      <w:r>
        <w:rPr>
          <w:rFonts w:ascii="Times New Roman" w:hAnsi="Times New Roman" w:cs="Times New Roman"/>
          <w:sz w:val="24"/>
          <w:szCs w:val="24"/>
        </w:rPr>
        <w:t>g</w:t>
      </w:r>
      <w:r w:rsidR="006843EF">
        <w:rPr>
          <w:rFonts w:ascii="Times New Roman" w:hAnsi="Times New Roman" w:cs="Times New Roman"/>
          <w:sz w:val="24"/>
          <w:szCs w:val="24"/>
        </w:rPr>
        <w:t xml:space="preserve"> that Goldthwaite’s reused, treated wastewater </w:t>
      </w:r>
      <w:r>
        <w:rPr>
          <w:rFonts w:ascii="Times New Roman" w:hAnsi="Times New Roman" w:cs="Times New Roman"/>
          <w:sz w:val="24"/>
          <w:szCs w:val="24"/>
        </w:rPr>
        <w:t xml:space="preserve">be used </w:t>
      </w:r>
      <w:r w:rsidR="006843EF">
        <w:rPr>
          <w:rFonts w:ascii="Times New Roman" w:hAnsi="Times New Roman" w:cs="Times New Roman"/>
          <w:sz w:val="24"/>
          <w:szCs w:val="24"/>
        </w:rPr>
        <w:t>for potable supply, a permitting process that, while available, is highly regulated.</w:t>
      </w:r>
      <w:r>
        <w:rPr>
          <w:rFonts w:ascii="Times New Roman" w:hAnsi="Times New Roman" w:cs="Times New Roman"/>
          <w:sz w:val="24"/>
          <w:szCs w:val="24"/>
        </w:rPr>
        <w:t xml:space="preserve">  Treatment would be expensive and require a substantial investment in necessary facilities.</w:t>
      </w:r>
    </w:p>
    <w:p w14:paraId="63A400DC" w14:textId="77777777" w:rsidR="006843EF" w:rsidRDefault="006843EF" w:rsidP="0003702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acquisition of additional water rights for the City of Goldthwaite ensures an adequate long-term future supply, improves the City’s water supply reliability and is a valuable asset in securing future supplies at a time when developing additional supplies is expensive, uncertain and extremely time consuming.  A transaction involving a transferrable water right that can be used with existing facilities eliminates many of these impediments.</w:t>
      </w:r>
    </w:p>
    <w:p w14:paraId="25C1DA28" w14:textId="77777777" w:rsidR="003B4D07" w:rsidRDefault="003B4D07" w:rsidP="00037020">
      <w:pPr>
        <w:ind w:firstLine="720"/>
        <w:jc w:val="both"/>
        <w:rPr>
          <w:rFonts w:ascii="Times New Roman" w:hAnsi="Times New Roman" w:cs="Times New Roman"/>
          <w:sz w:val="24"/>
          <w:szCs w:val="24"/>
        </w:rPr>
      </w:pPr>
    </w:p>
    <w:p w14:paraId="18DAE908" w14:textId="77777777" w:rsidR="003B4D07" w:rsidRDefault="003B4D07" w:rsidP="00037020">
      <w:pPr>
        <w:ind w:firstLine="720"/>
        <w:jc w:val="both"/>
        <w:rPr>
          <w:rFonts w:ascii="Times New Roman" w:hAnsi="Times New Roman" w:cs="Times New Roman"/>
          <w:sz w:val="24"/>
          <w:szCs w:val="24"/>
        </w:rPr>
      </w:pPr>
      <w:r>
        <w:rPr>
          <w:rFonts w:ascii="Times New Roman" w:hAnsi="Times New Roman" w:cs="Times New Roman"/>
          <w:sz w:val="24"/>
          <w:szCs w:val="24"/>
        </w:rPr>
        <w:t>Questions regarding this press release may be directed to Goldthwaite City Hall at 325-648-3186.</w:t>
      </w:r>
    </w:p>
    <w:p w14:paraId="212A89BC" w14:textId="77777777" w:rsidR="00AE5F24" w:rsidRPr="00037020" w:rsidRDefault="003B4D07" w:rsidP="003B4D07">
      <w:pPr>
        <w:ind w:firstLine="720"/>
        <w:jc w:val="center"/>
        <w:rPr>
          <w:rFonts w:ascii="Times New Roman" w:hAnsi="Times New Roman" w:cs="Times New Roman"/>
          <w:sz w:val="24"/>
          <w:szCs w:val="24"/>
        </w:rPr>
      </w:pPr>
      <w:r>
        <w:rPr>
          <w:rFonts w:ascii="Times New Roman" w:hAnsi="Times New Roman" w:cs="Times New Roman"/>
          <w:sz w:val="24"/>
          <w:szCs w:val="24"/>
        </w:rPr>
        <w:t>-30-</w:t>
      </w:r>
    </w:p>
    <w:sectPr w:rsidR="00AE5F24" w:rsidRPr="0003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20"/>
    <w:rsid w:val="00037020"/>
    <w:rsid w:val="00336BA7"/>
    <w:rsid w:val="00342947"/>
    <w:rsid w:val="003B4D07"/>
    <w:rsid w:val="004C0D39"/>
    <w:rsid w:val="0058599B"/>
    <w:rsid w:val="005B17C5"/>
    <w:rsid w:val="00662B9D"/>
    <w:rsid w:val="006843EF"/>
    <w:rsid w:val="007F3584"/>
    <w:rsid w:val="00806105"/>
    <w:rsid w:val="008974C3"/>
    <w:rsid w:val="00AE5F24"/>
    <w:rsid w:val="00B92B27"/>
    <w:rsid w:val="00BD6232"/>
    <w:rsid w:val="00FD0026"/>
    <w:rsid w:val="00FE6E7A"/>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4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2525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McGinnis, Lochridge &amp; Kilgore LLP</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Karen</dc:creator>
  <cp:keywords/>
  <dc:description/>
  <cp:lastModifiedBy>Microsoft Office User</cp:lastModifiedBy>
  <cp:revision>8</cp:revision>
  <cp:lastPrinted>2018-10-04T23:23:00Z</cp:lastPrinted>
  <dcterms:created xsi:type="dcterms:W3CDTF">2018-10-03T20:12:00Z</dcterms:created>
  <dcterms:modified xsi:type="dcterms:W3CDTF">2018-10-04T23:25:00Z</dcterms:modified>
</cp:coreProperties>
</file>